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7F0" w:rsidRPr="000C77F0" w:rsidRDefault="000C77F0" w:rsidP="000C77F0">
      <w:pPr>
        <w:pStyle w:val="1"/>
        <w:ind w:firstLine="708"/>
        <w:rPr>
          <w:rFonts w:ascii="Times New Roman" w:hAnsi="Times New Roman" w:cs="Times New Roman"/>
          <w:sz w:val="22"/>
          <w:szCs w:val="22"/>
          <w:lang w:val="ru-RU"/>
        </w:rPr>
      </w:pPr>
      <w:bookmarkStart w:id="0" w:name="_Toc438806385"/>
      <w:r w:rsidRPr="000C77F0">
        <w:rPr>
          <w:rFonts w:ascii="Times New Roman" w:hAnsi="Times New Roman" w:cs="Times New Roman"/>
          <w:sz w:val="22"/>
          <w:szCs w:val="22"/>
          <w:lang w:val="ru-RU"/>
        </w:rPr>
        <w:t xml:space="preserve"> Квалификация монтажа (</w:t>
      </w:r>
      <w:r w:rsidRPr="000C77F0">
        <w:rPr>
          <w:rFonts w:ascii="Times New Roman" w:hAnsi="Times New Roman" w:cs="Times New Roman"/>
          <w:sz w:val="22"/>
          <w:szCs w:val="22"/>
        </w:rPr>
        <w:t>IQ</w:t>
      </w:r>
      <w:r w:rsidRPr="000C77F0">
        <w:rPr>
          <w:rFonts w:ascii="Times New Roman" w:hAnsi="Times New Roman" w:cs="Times New Roman"/>
          <w:sz w:val="22"/>
          <w:szCs w:val="22"/>
          <w:lang w:val="ru-RU"/>
        </w:rPr>
        <w:t>)</w:t>
      </w:r>
      <w:bookmarkEnd w:id="0"/>
      <w:r w:rsidRPr="000C77F0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tbl>
      <w:tblPr>
        <w:tblW w:w="5175" w:type="pct"/>
        <w:jc w:val="center"/>
        <w:tblInd w:w="-18" w:type="dxa"/>
        <w:tblCellMar>
          <w:left w:w="40" w:type="dxa"/>
          <w:right w:w="40" w:type="dxa"/>
        </w:tblCellMar>
        <w:tblLook w:val="0000"/>
      </w:tblPr>
      <w:tblGrid>
        <w:gridCol w:w="18"/>
        <w:gridCol w:w="31"/>
        <w:gridCol w:w="10"/>
        <w:gridCol w:w="9609"/>
        <w:gridCol w:w="29"/>
        <w:gridCol w:w="27"/>
        <w:gridCol w:w="41"/>
      </w:tblGrid>
      <w:tr w:rsidR="000C77F0" w:rsidRPr="000C77F0" w:rsidTr="000C77F0">
        <w:trPr>
          <w:gridAfter w:val="3"/>
          <w:wAfter w:w="50" w:type="pct"/>
          <w:trHeight w:val="20"/>
          <w:jc w:val="center"/>
        </w:trPr>
        <w:tc>
          <w:tcPr>
            <w:tcW w:w="495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77F0" w:rsidRPr="000C77F0" w:rsidRDefault="000C77F0" w:rsidP="00B446DC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C77F0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Тест 1</w:t>
            </w:r>
            <w:r w:rsidRPr="000C77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Проверка  информационно-технологической инфраструктуры </w:t>
            </w:r>
          </w:p>
        </w:tc>
      </w:tr>
      <w:tr w:rsidR="000C77F0" w:rsidRPr="000C77F0" w:rsidTr="000C77F0">
        <w:trPr>
          <w:gridAfter w:val="3"/>
          <w:wAfter w:w="50" w:type="pct"/>
          <w:trHeight w:val="20"/>
          <w:jc w:val="center"/>
        </w:trPr>
        <w:tc>
          <w:tcPr>
            <w:tcW w:w="495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77F0" w:rsidRPr="000C77F0" w:rsidRDefault="000C77F0" w:rsidP="00B446DC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C77F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Цель:</w:t>
            </w:r>
          </w:p>
          <w:p w:rsidR="000C77F0" w:rsidRPr="000C77F0" w:rsidRDefault="000C77F0" w:rsidP="00B446DC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C77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Убедиться в пригодности  информационно-технологической инфраструктуры для нормальной работы системы.</w:t>
            </w:r>
          </w:p>
        </w:tc>
      </w:tr>
      <w:tr w:rsidR="000C77F0" w:rsidRPr="000C77F0" w:rsidTr="000C77F0">
        <w:trPr>
          <w:gridAfter w:val="3"/>
          <w:wAfter w:w="50" w:type="pct"/>
          <w:trHeight w:val="20"/>
          <w:jc w:val="center"/>
        </w:trPr>
        <w:tc>
          <w:tcPr>
            <w:tcW w:w="495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77F0" w:rsidRPr="000C77F0" w:rsidRDefault="000C77F0" w:rsidP="00B446DC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0C77F0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Метод:</w:t>
            </w:r>
          </w:p>
          <w:p w:rsidR="000C77F0" w:rsidRPr="000C77F0" w:rsidRDefault="000C77F0" w:rsidP="00B446DC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 w:rsidRPr="000C77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Сравнить фактически установленные элементы системы с указанными в требованиях спецификации.</w:t>
            </w:r>
            <w:proofErr w:type="gramEnd"/>
            <w:r w:rsidRPr="000C77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 графе «Фактически установлено» указать фактически установленный (наличествующий) элемент.</w:t>
            </w:r>
          </w:p>
        </w:tc>
      </w:tr>
      <w:tr w:rsidR="000C77F0" w:rsidRPr="000C77F0" w:rsidTr="000C77F0">
        <w:trPr>
          <w:gridAfter w:val="3"/>
          <w:wAfter w:w="50" w:type="pct"/>
          <w:trHeight w:val="20"/>
          <w:jc w:val="center"/>
        </w:trPr>
        <w:tc>
          <w:tcPr>
            <w:tcW w:w="495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77F0" w:rsidRPr="000C77F0" w:rsidRDefault="000C77F0" w:rsidP="00B446DC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C77F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Критерии оценки:</w:t>
            </w:r>
          </w:p>
          <w:p w:rsidR="000C77F0" w:rsidRPr="000C77F0" w:rsidRDefault="000C77F0" w:rsidP="00B446DC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C77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Элементы информационно-технологической инфраструктуры должны быть не хуже </w:t>
            </w:r>
            <w:proofErr w:type="gramStart"/>
            <w:r w:rsidRPr="000C77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указанных</w:t>
            </w:r>
            <w:proofErr w:type="gramEnd"/>
            <w:r w:rsidRPr="000C77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 спецификации.</w:t>
            </w:r>
          </w:p>
        </w:tc>
      </w:tr>
      <w:tr w:rsidR="000C77F0" w:rsidRPr="000C77F0" w:rsidTr="000C77F0">
        <w:trPr>
          <w:gridBefore w:val="2"/>
          <w:gridAfter w:val="1"/>
          <w:wBefore w:w="25" w:type="pct"/>
          <w:wAfter w:w="21" w:type="pct"/>
          <w:trHeight w:val="20"/>
          <w:jc w:val="center"/>
        </w:trPr>
        <w:tc>
          <w:tcPr>
            <w:tcW w:w="495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77F0" w:rsidRPr="000C77F0" w:rsidRDefault="000C77F0" w:rsidP="00B446DC">
            <w:pPr>
              <w:spacing w:line="16" w:lineRule="atLeas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C77F0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Тест 2</w:t>
            </w:r>
            <w:r w:rsidRPr="000C77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 Идентификация версии системы/</w:t>
            </w:r>
          </w:p>
        </w:tc>
      </w:tr>
      <w:tr w:rsidR="000C77F0" w:rsidRPr="000C77F0" w:rsidTr="000C77F0">
        <w:trPr>
          <w:gridBefore w:val="2"/>
          <w:gridAfter w:val="1"/>
          <w:wBefore w:w="25" w:type="pct"/>
          <w:wAfter w:w="21" w:type="pct"/>
          <w:trHeight w:val="20"/>
          <w:jc w:val="center"/>
        </w:trPr>
        <w:tc>
          <w:tcPr>
            <w:tcW w:w="495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77F0" w:rsidRPr="000C77F0" w:rsidRDefault="000C77F0" w:rsidP="00B446DC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C77F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Цель:</w:t>
            </w:r>
          </w:p>
          <w:p w:rsidR="000C77F0" w:rsidRPr="000C77F0" w:rsidRDefault="000C77F0" w:rsidP="00B446D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0C77F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Проверка версии системы.</w:t>
            </w:r>
          </w:p>
        </w:tc>
      </w:tr>
      <w:tr w:rsidR="000C77F0" w:rsidRPr="000C77F0" w:rsidTr="000C77F0">
        <w:trPr>
          <w:gridBefore w:val="2"/>
          <w:gridAfter w:val="1"/>
          <w:wBefore w:w="25" w:type="pct"/>
          <w:wAfter w:w="21" w:type="pct"/>
          <w:trHeight w:val="20"/>
          <w:jc w:val="center"/>
        </w:trPr>
        <w:tc>
          <w:tcPr>
            <w:tcW w:w="495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77F0" w:rsidRPr="000C77F0" w:rsidRDefault="000C77F0" w:rsidP="00B446DC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0C77F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  <w:t>Метод:</w:t>
            </w:r>
          </w:p>
          <w:p w:rsidR="000C77F0" w:rsidRPr="000C77F0" w:rsidRDefault="000C77F0" w:rsidP="00B446D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0C77F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Проверить версию системы,</w:t>
            </w:r>
          </w:p>
          <w:p w:rsidR="000C77F0" w:rsidRPr="000C77F0" w:rsidRDefault="000C77F0" w:rsidP="00B446D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0C77F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Приложить </w:t>
            </w:r>
            <w:proofErr w:type="gramStart"/>
            <w:r w:rsidRPr="000C77F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подтверждающий</w:t>
            </w:r>
            <w:proofErr w:type="gramEnd"/>
            <w:r w:rsidRPr="000C77F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C77F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скриншот</w:t>
            </w:r>
            <w:proofErr w:type="spellEnd"/>
            <w:r w:rsidRPr="000C77F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экрана к протоколу.</w:t>
            </w:r>
          </w:p>
        </w:tc>
      </w:tr>
      <w:tr w:rsidR="000C77F0" w:rsidRPr="000C77F0" w:rsidTr="000C77F0">
        <w:trPr>
          <w:gridBefore w:val="2"/>
          <w:gridAfter w:val="1"/>
          <w:wBefore w:w="25" w:type="pct"/>
          <w:wAfter w:w="21" w:type="pct"/>
          <w:trHeight w:val="20"/>
          <w:jc w:val="center"/>
        </w:trPr>
        <w:tc>
          <w:tcPr>
            <w:tcW w:w="495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77F0" w:rsidRPr="000C77F0" w:rsidRDefault="000C77F0" w:rsidP="00B446DC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C77F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Критерии оценки:</w:t>
            </w:r>
          </w:p>
          <w:p w:rsidR="000C77F0" w:rsidRPr="000C77F0" w:rsidRDefault="000C77F0" w:rsidP="000C77F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0C77F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Номер версии системы должен соответствовать </w:t>
            </w:r>
            <w:proofErr w:type="gramStart"/>
            <w:r w:rsidRPr="000C77F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указанному</w:t>
            </w:r>
            <w:proofErr w:type="gramEnd"/>
            <w:r w:rsidRPr="000C77F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в спецификации</w:t>
            </w:r>
            <w:r w:rsidRPr="000C77F0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val="ru-RU" w:eastAsia="ru-RU"/>
              </w:rPr>
              <w:t xml:space="preserve"> </w:t>
            </w:r>
          </w:p>
        </w:tc>
      </w:tr>
      <w:tr w:rsidR="000C77F0" w:rsidRPr="000C77F0" w:rsidTr="000C77F0">
        <w:trPr>
          <w:gridBefore w:val="3"/>
          <w:gridAfter w:val="2"/>
          <w:wBefore w:w="30" w:type="pct"/>
          <w:wAfter w:w="34" w:type="pct"/>
          <w:trHeight w:val="20"/>
          <w:jc w:val="center"/>
        </w:trPr>
        <w:tc>
          <w:tcPr>
            <w:tcW w:w="49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77F0" w:rsidRPr="000C77F0" w:rsidRDefault="000C77F0" w:rsidP="00B446DC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C77F0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Тест 3</w:t>
            </w:r>
            <w:r w:rsidRPr="000C77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 Контроль интерфейса пользователя</w:t>
            </w:r>
            <w:r w:rsidRPr="000C77F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0C77F0" w:rsidRPr="000C77F0" w:rsidTr="000C77F0">
        <w:trPr>
          <w:gridBefore w:val="3"/>
          <w:gridAfter w:val="2"/>
          <w:wBefore w:w="30" w:type="pct"/>
          <w:wAfter w:w="34" w:type="pct"/>
          <w:trHeight w:val="20"/>
          <w:jc w:val="center"/>
        </w:trPr>
        <w:tc>
          <w:tcPr>
            <w:tcW w:w="49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77F0" w:rsidRPr="000C77F0" w:rsidRDefault="000C77F0" w:rsidP="00B446DC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C77F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Цель:</w:t>
            </w:r>
          </w:p>
          <w:p w:rsidR="000C77F0" w:rsidRPr="000C77F0" w:rsidRDefault="000C77F0" w:rsidP="00B446DC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C77F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Проверка наличия и доступности необходимых окон и функций в системе</w:t>
            </w:r>
          </w:p>
        </w:tc>
      </w:tr>
      <w:tr w:rsidR="000C77F0" w:rsidRPr="000C77F0" w:rsidTr="000C77F0">
        <w:trPr>
          <w:gridBefore w:val="3"/>
          <w:gridAfter w:val="2"/>
          <w:wBefore w:w="30" w:type="pct"/>
          <w:wAfter w:w="34" w:type="pct"/>
          <w:trHeight w:val="20"/>
          <w:jc w:val="center"/>
        </w:trPr>
        <w:tc>
          <w:tcPr>
            <w:tcW w:w="49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77F0" w:rsidRPr="000C77F0" w:rsidRDefault="000C77F0" w:rsidP="00B446DC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0C77F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  <w:t>Метод:</w:t>
            </w:r>
          </w:p>
          <w:p w:rsidR="000C77F0" w:rsidRPr="000C77F0" w:rsidRDefault="000C77F0" w:rsidP="00B446DC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C77F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Визуальная проверка наличия и доступности необходимых окон и функций системы </w:t>
            </w:r>
          </w:p>
        </w:tc>
      </w:tr>
      <w:tr w:rsidR="000C77F0" w:rsidRPr="000C77F0" w:rsidTr="000C77F0">
        <w:trPr>
          <w:gridBefore w:val="3"/>
          <w:gridAfter w:val="2"/>
          <w:wBefore w:w="30" w:type="pct"/>
          <w:wAfter w:w="34" w:type="pct"/>
          <w:trHeight w:val="20"/>
          <w:jc w:val="center"/>
        </w:trPr>
        <w:tc>
          <w:tcPr>
            <w:tcW w:w="49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77F0" w:rsidRPr="000C77F0" w:rsidRDefault="000C77F0" w:rsidP="00B446DC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C77F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Критерии оценки:</w:t>
            </w:r>
          </w:p>
          <w:p w:rsidR="000C77F0" w:rsidRPr="000C77F0" w:rsidRDefault="000C77F0" w:rsidP="00B446DC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C77F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/>
              </w:rPr>
              <w:t>Все окна и функции системы должны быть в наличии и доступны.</w:t>
            </w:r>
          </w:p>
        </w:tc>
      </w:tr>
      <w:tr w:rsidR="000C77F0" w:rsidRPr="000C77F0" w:rsidTr="000C77F0">
        <w:trPr>
          <w:gridBefore w:val="1"/>
          <w:wBefore w:w="9" w:type="pct"/>
          <w:trHeight w:val="20"/>
          <w:jc w:val="center"/>
        </w:trPr>
        <w:tc>
          <w:tcPr>
            <w:tcW w:w="499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77F0" w:rsidRPr="000C77F0" w:rsidRDefault="000C77F0" w:rsidP="00B446DC">
            <w:pPr>
              <w:shd w:val="clear" w:color="auto" w:fill="FFFFFF"/>
              <w:ind w:left="24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0C77F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 xml:space="preserve">Тест 4. </w:t>
            </w:r>
            <w:r w:rsidRPr="000C77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Проверка списка </w:t>
            </w:r>
            <w:proofErr w:type="spellStart"/>
            <w:r w:rsidRPr="000C77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СОПов</w:t>
            </w:r>
            <w:proofErr w:type="spellEnd"/>
            <w:r w:rsidRPr="000C77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инструкций, и журналов.</w:t>
            </w:r>
          </w:p>
        </w:tc>
      </w:tr>
      <w:tr w:rsidR="000C77F0" w:rsidRPr="000C77F0" w:rsidTr="000C77F0">
        <w:trPr>
          <w:gridBefore w:val="1"/>
          <w:wBefore w:w="9" w:type="pct"/>
          <w:trHeight w:val="20"/>
          <w:jc w:val="center"/>
        </w:trPr>
        <w:tc>
          <w:tcPr>
            <w:tcW w:w="499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77F0" w:rsidRPr="000C77F0" w:rsidRDefault="000C77F0" w:rsidP="00B446DC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C77F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Цель:</w:t>
            </w:r>
          </w:p>
          <w:p w:rsidR="000C77F0" w:rsidRPr="000C77F0" w:rsidRDefault="000C77F0" w:rsidP="00B446DC">
            <w:pPr>
              <w:shd w:val="clear" w:color="auto" w:fill="FFFFFF"/>
              <w:ind w:left="24" w:right="13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C77F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Провести проверку, наличия </w:t>
            </w:r>
            <w:proofErr w:type="gramStart"/>
            <w:r w:rsidRPr="000C77F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указанных</w:t>
            </w:r>
            <w:proofErr w:type="gramEnd"/>
            <w:r w:rsidRPr="000C77F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C77F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СОПы</w:t>
            </w:r>
            <w:proofErr w:type="spellEnd"/>
            <w:r w:rsidRPr="000C77F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и журналы для данной системы имеются в наличии, если нет, подготовить.</w:t>
            </w:r>
          </w:p>
        </w:tc>
      </w:tr>
      <w:tr w:rsidR="000C77F0" w:rsidRPr="000C77F0" w:rsidTr="000C77F0">
        <w:trPr>
          <w:gridBefore w:val="1"/>
          <w:wBefore w:w="9" w:type="pct"/>
          <w:trHeight w:val="20"/>
          <w:jc w:val="center"/>
        </w:trPr>
        <w:tc>
          <w:tcPr>
            <w:tcW w:w="499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77F0" w:rsidRPr="000C77F0" w:rsidRDefault="000C77F0" w:rsidP="00B446DC">
            <w:pPr>
              <w:shd w:val="clear" w:color="auto" w:fill="FFFFFF"/>
              <w:ind w:left="24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0C77F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  <w:t>Метод:</w:t>
            </w:r>
          </w:p>
          <w:p w:rsidR="000C77F0" w:rsidRPr="000C77F0" w:rsidRDefault="000C77F0" w:rsidP="00B446DC">
            <w:pPr>
              <w:shd w:val="clear" w:color="auto" w:fill="FFFFFF"/>
              <w:ind w:left="24" w:right="269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C77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Проверить наличие </w:t>
            </w:r>
            <w:proofErr w:type="spellStart"/>
            <w:r w:rsidRPr="000C77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СОПов</w:t>
            </w:r>
            <w:proofErr w:type="spellEnd"/>
            <w:r w:rsidRPr="000C77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 их достоверность, журналов на рабочих местах.</w:t>
            </w:r>
          </w:p>
        </w:tc>
      </w:tr>
      <w:tr w:rsidR="000C77F0" w:rsidRPr="000C77F0" w:rsidTr="000C77F0">
        <w:trPr>
          <w:gridBefore w:val="1"/>
          <w:wBefore w:w="9" w:type="pct"/>
          <w:trHeight w:val="20"/>
          <w:jc w:val="center"/>
        </w:trPr>
        <w:tc>
          <w:tcPr>
            <w:tcW w:w="499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77F0" w:rsidRPr="000C77F0" w:rsidRDefault="000C77F0" w:rsidP="00B446DC">
            <w:pPr>
              <w:shd w:val="clear" w:color="auto" w:fill="FFFFFF"/>
              <w:spacing w:line="226" w:lineRule="exact"/>
              <w:ind w:left="24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C77F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Критерии оценки:</w:t>
            </w:r>
          </w:p>
          <w:p w:rsidR="000C77F0" w:rsidRPr="000C77F0" w:rsidRDefault="000C77F0" w:rsidP="00B446DC">
            <w:pPr>
              <w:shd w:val="clear" w:color="auto" w:fill="FFFFFF"/>
              <w:spacing w:line="226" w:lineRule="exact"/>
              <w:ind w:left="24" w:right="619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C77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 Все необходимые </w:t>
            </w:r>
            <w:proofErr w:type="spellStart"/>
            <w:r w:rsidRPr="000C77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СОПы</w:t>
            </w:r>
            <w:proofErr w:type="spellEnd"/>
            <w:r w:rsidRPr="000C77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имеются в наличии и действительны;</w:t>
            </w:r>
          </w:p>
        </w:tc>
      </w:tr>
    </w:tbl>
    <w:p w:rsidR="000C77F0" w:rsidRPr="000C77F0" w:rsidRDefault="000C77F0" w:rsidP="000C77F0">
      <w:pPr>
        <w:pStyle w:val="1"/>
        <w:ind w:firstLine="708"/>
        <w:rPr>
          <w:rFonts w:ascii="Times New Roman" w:hAnsi="Times New Roman" w:cs="Times New Roman"/>
          <w:sz w:val="22"/>
          <w:szCs w:val="22"/>
          <w:lang w:val="ru-RU"/>
        </w:rPr>
      </w:pPr>
      <w:bookmarkStart w:id="1" w:name="_Toc438806386"/>
      <w:r w:rsidRPr="000C77F0">
        <w:rPr>
          <w:rFonts w:ascii="Times New Roman" w:hAnsi="Times New Roman" w:cs="Times New Roman"/>
          <w:sz w:val="22"/>
          <w:szCs w:val="22"/>
          <w:lang w:val="ru-RU"/>
        </w:rPr>
        <w:t>Квалификация функционирования (О</w:t>
      </w:r>
      <w:proofErr w:type="gramStart"/>
      <w:r w:rsidRPr="000C77F0">
        <w:rPr>
          <w:rFonts w:ascii="Times New Roman" w:hAnsi="Times New Roman" w:cs="Times New Roman"/>
          <w:sz w:val="22"/>
          <w:szCs w:val="22"/>
        </w:rPr>
        <w:t>Q</w:t>
      </w:r>
      <w:proofErr w:type="gramEnd"/>
      <w:r w:rsidRPr="000C77F0">
        <w:rPr>
          <w:rFonts w:ascii="Times New Roman" w:hAnsi="Times New Roman" w:cs="Times New Roman"/>
          <w:sz w:val="22"/>
          <w:szCs w:val="22"/>
          <w:lang w:val="ru-RU"/>
        </w:rPr>
        <w:t>)</w:t>
      </w:r>
      <w:bookmarkEnd w:id="1"/>
      <w:r w:rsidRPr="000C77F0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tbl>
      <w:tblPr>
        <w:tblW w:w="9991" w:type="dxa"/>
        <w:jc w:val="center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"/>
        <w:gridCol w:w="9883"/>
        <w:gridCol w:w="68"/>
      </w:tblGrid>
      <w:tr w:rsidR="000C77F0" w:rsidRPr="000C77F0" w:rsidTr="000C77F0">
        <w:trPr>
          <w:gridBefore w:val="1"/>
          <w:wBefore w:w="40" w:type="dxa"/>
          <w:trHeight w:val="20"/>
          <w:jc w:val="center"/>
        </w:trPr>
        <w:tc>
          <w:tcPr>
            <w:tcW w:w="9951" w:type="dxa"/>
            <w:gridSpan w:val="2"/>
            <w:shd w:val="clear" w:color="auto" w:fill="auto"/>
          </w:tcPr>
          <w:p w:rsidR="000C77F0" w:rsidRPr="000C77F0" w:rsidRDefault="000C77F0" w:rsidP="00B446DC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0C77F0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Тест 5</w:t>
            </w:r>
            <w:r w:rsidRPr="000C77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 Контроль работоспособности ввода-вывода данных.</w:t>
            </w:r>
          </w:p>
        </w:tc>
      </w:tr>
      <w:tr w:rsidR="000C77F0" w:rsidRPr="000C77F0" w:rsidTr="000C77F0">
        <w:trPr>
          <w:gridBefore w:val="1"/>
          <w:wBefore w:w="40" w:type="dxa"/>
          <w:trHeight w:val="20"/>
          <w:jc w:val="center"/>
        </w:trPr>
        <w:tc>
          <w:tcPr>
            <w:tcW w:w="9951" w:type="dxa"/>
            <w:gridSpan w:val="2"/>
            <w:shd w:val="clear" w:color="auto" w:fill="auto"/>
          </w:tcPr>
          <w:p w:rsidR="000C77F0" w:rsidRPr="000C77F0" w:rsidRDefault="000C77F0" w:rsidP="00B446DC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C77F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Цель:</w:t>
            </w:r>
          </w:p>
          <w:p w:rsidR="000C77F0" w:rsidRPr="000C77F0" w:rsidRDefault="000C77F0" w:rsidP="00B446DC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C77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Провести проверку работоспособности ввода-вывода данных. </w:t>
            </w:r>
          </w:p>
        </w:tc>
      </w:tr>
      <w:tr w:rsidR="000C77F0" w:rsidRPr="000C77F0" w:rsidTr="000C77F0">
        <w:trPr>
          <w:gridBefore w:val="1"/>
          <w:wBefore w:w="40" w:type="dxa"/>
          <w:trHeight w:val="20"/>
          <w:jc w:val="center"/>
        </w:trPr>
        <w:tc>
          <w:tcPr>
            <w:tcW w:w="9951" w:type="dxa"/>
            <w:gridSpan w:val="2"/>
            <w:shd w:val="clear" w:color="auto" w:fill="auto"/>
          </w:tcPr>
          <w:p w:rsidR="000C77F0" w:rsidRPr="000C77F0" w:rsidRDefault="000C77F0" w:rsidP="00B446DC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</w:pPr>
            <w:r w:rsidRPr="000C77F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  <w:t>Метод:</w:t>
            </w:r>
          </w:p>
          <w:p w:rsidR="000C77F0" w:rsidRPr="000C77F0" w:rsidRDefault="000C77F0" w:rsidP="00B446DC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C77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Проверке подлежит функция отображения и записи данных.</w:t>
            </w:r>
          </w:p>
        </w:tc>
      </w:tr>
      <w:tr w:rsidR="000C77F0" w:rsidRPr="000C77F0" w:rsidTr="000C77F0">
        <w:trPr>
          <w:gridBefore w:val="1"/>
          <w:wBefore w:w="40" w:type="dxa"/>
          <w:trHeight w:val="20"/>
          <w:jc w:val="center"/>
        </w:trPr>
        <w:tc>
          <w:tcPr>
            <w:tcW w:w="9951" w:type="dxa"/>
            <w:gridSpan w:val="2"/>
            <w:shd w:val="clear" w:color="auto" w:fill="auto"/>
          </w:tcPr>
          <w:p w:rsidR="000C77F0" w:rsidRPr="000C77F0" w:rsidRDefault="000C77F0" w:rsidP="00B446DC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0C77F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Критерии оценки:</w:t>
            </w:r>
          </w:p>
          <w:p w:rsidR="000C77F0" w:rsidRPr="000C77F0" w:rsidRDefault="000C77F0" w:rsidP="00B446DC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/>
              </w:rPr>
            </w:pPr>
            <w:r w:rsidRPr="000C77F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/>
              </w:rPr>
              <w:t xml:space="preserve">В рабочем поле должны отображаться значения температуры и влажности со всех датчиков указанных в спецификации </w:t>
            </w:r>
            <w:r w:rsidRPr="000C77F0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val="ru-RU" w:eastAsia="ru-RU"/>
              </w:rPr>
              <w:t>СП.070.168 Версия 01.</w:t>
            </w:r>
          </w:p>
        </w:tc>
      </w:tr>
      <w:tr w:rsidR="000C77F0" w:rsidRPr="000C77F0" w:rsidTr="000C77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68" w:type="dxa"/>
          <w:trHeight w:val="20"/>
          <w:jc w:val="center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77F0" w:rsidRPr="000C77F0" w:rsidRDefault="000C77F0" w:rsidP="00B446DC">
            <w:pPr>
              <w:pStyle w:val="03"/>
              <w:rPr>
                <w:b/>
                <w:sz w:val="22"/>
                <w:szCs w:val="22"/>
              </w:rPr>
            </w:pPr>
            <w:r w:rsidRPr="000C77F0">
              <w:rPr>
                <w:b/>
                <w:sz w:val="22"/>
                <w:szCs w:val="22"/>
              </w:rPr>
              <w:t>Тест 6</w:t>
            </w:r>
            <w:r w:rsidRPr="000C77F0">
              <w:rPr>
                <w:sz w:val="22"/>
                <w:szCs w:val="22"/>
              </w:rPr>
              <w:t>. Контроль резервного копирования данных.</w:t>
            </w:r>
          </w:p>
        </w:tc>
      </w:tr>
      <w:tr w:rsidR="000C77F0" w:rsidRPr="000C77F0" w:rsidTr="000C77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68" w:type="dxa"/>
          <w:trHeight w:val="20"/>
          <w:jc w:val="center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77F0" w:rsidRPr="000C77F0" w:rsidRDefault="000C77F0" w:rsidP="00B446DC">
            <w:pPr>
              <w:pStyle w:val="03"/>
              <w:rPr>
                <w:b/>
                <w:sz w:val="22"/>
                <w:szCs w:val="22"/>
              </w:rPr>
            </w:pPr>
            <w:r w:rsidRPr="000C77F0">
              <w:rPr>
                <w:b/>
                <w:sz w:val="22"/>
                <w:szCs w:val="22"/>
              </w:rPr>
              <w:t>Цель:</w:t>
            </w:r>
          </w:p>
          <w:p w:rsidR="000C77F0" w:rsidRPr="000C77F0" w:rsidRDefault="000C77F0" w:rsidP="00B446DC">
            <w:pPr>
              <w:pStyle w:val="03"/>
              <w:rPr>
                <w:sz w:val="22"/>
                <w:szCs w:val="22"/>
              </w:rPr>
            </w:pPr>
            <w:r w:rsidRPr="000C77F0">
              <w:rPr>
                <w:sz w:val="22"/>
                <w:szCs w:val="22"/>
              </w:rPr>
              <w:t>Проверить работоспособность функции резервирования данных.</w:t>
            </w:r>
          </w:p>
        </w:tc>
      </w:tr>
      <w:tr w:rsidR="000C77F0" w:rsidRPr="000C77F0" w:rsidTr="000C77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68" w:type="dxa"/>
          <w:trHeight w:val="20"/>
          <w:jc w:val="center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77F0" w:rsidRPr="000C77F0" w:rsidRDefault="000C77F0" w:rsidP="00B446DC">
            <w:pPr>
              <w:pStyle w:val="03"/>
              <w:rPr>
                <w:b/>
                <w:sz w:val="22"/>
                <w:szCs w:val="22"/>
              </w:rPr>
            </w:pPr>
            <w:r w:rsidRPr="000C77F0">
              <w:rPr>
                <w:b/>
                <w:sz w:val="22"/>
                <w:szCs w:val="22"/>
              </w:rPr>
              <w:t>Метод:</w:t>
            </w:r>
          </w:p>
          <w:p w:rsidR="000C77F0" w:rsidRPr="000C77F0" w:rsidRDefault="000C77F0" w:rsidP="00B446DC">
            <w:pPr>
              <w:pStyle w:val="03"/>
              <w:rPr>
                <w:sz w:val="22"/>
                <w:szCs w:val="22"/>
              </w:rPr>
            </w:pPr>
            <w:r w:rsidRPr="000C77F0">
              <w:rPr>
                <w:sz w:val="22"/>
                <w:szCs w:val="22"/>
              </w:rPr>
              <w:t xml:space="preserve">Визуальная проверка резервной базы данных. </w:t>
            </w:r>
          </w:p>
        </w:tc>
      </w:tr>
      <w:tr w:rsidR="000C77F0" w:rsidRPr="000C77F0" w:rsidTr="000C77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68" w:type="dxa"/>
          <w:trHeight w:val="20"/>
          <w:jc w:val="center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77F0" w:rsidRPr="000C77F0" w:rsidRDefault="000C77F0" w:rsidP="00B446DC">
            <w:pPr>
              <w:pStyle w:val="03"/>
              <w:rPr>
                <w:b/>
                <w:sz w:val="22"/>
                <w:szCs w:val="22"/>
              </w:rPr>
            </w:pPr>
            <w:r w:rsidRPr="000C77F0">
              <w:rPr>
                <w:b/>
                <w:sz w:val="22"/>
                <w:szCs w:val="22"/>
              </w:rPr>
              <w:t>Критерии оценки:</w:t>
            </w:r>
          </w:p>
          <w:p w:rsidR="000C77F0" w:rsidRPr="000C77F0" w:rsidRDefault="000C77F0" w:rsidP="00B446DC">
            <w:pPr>
              <w:pStyle w:val="03"/>
              <w:rPr>
                <w:sz w:val="22"/>
                <w:szCs w:val="22"/>
              </w:rPr>
            </w:pPr>
            <w:r w:rsidRPr="000C77F0">
              <w:rPr>
                <w:sz w:val="22"/>
                <w:szCs w:val="22"/>
              </w:rPr>
              <w:t>Резервная база данных должна быть в наличии.</w:t>
            </w:r>
          </w:p>
          <w:p w:rsidR="000C77F0" w:rsidRPr="000C77F0" w:rsidRDefault="000C77F0" w:rsidP="00B446DC">
            <w:pPr>
              <w:pStyle w:val="03"/>
              <w:rPr>
                <w:sz w:val="22"/>
                <w:szCs w:val="22"/>
              </w:rPr>
            </w:pPr>
            <w:r w:rsidRPr="000C77F0">
              <w:rPr>
                <w:sz w:val="22"/>
                <w:szCs w:val="22"/>
              </w:rPr>
              <w:t>Все данные в резервной базе должны быть читаемыми и целостными.</w:t>
            </w:r>
          </w:p>
          <w:p w:rsidR="000C77F0" w:rsidRPr="000C77F0" w:rsidRDefault="000C77F0" w:rsidP="00B446DC">
            <w:pPr>
              <w:pStyle w:val="03"/>
              <w:rPr>
                <w:sz w:val="22"/>
                <w:szCs w:val="22"/>
              </w:rPr>
            </w:pPr>
            <w:r w:rsidRPr="000C77F0">
              <w:rPr>
                <w:sz w:val="22"/>
                <w:szCs w:val="22"/>
              </w:rPr>
              <w:t>Периодичность автоматического резервирования данных – 1 раз в сутки.</w:t>
            </w:r>
          </w:p>
        </w:tc>
      </w:tr>
    </w:tbl>
    <w:p w:rsidR="000C77F0" w:rsidRPr="000C77F0" w:rsidRDefault="000C77F0">
      <w:pPr>
        <w:rPr>
          <w:rFonts w:ascii="Times New Roman" w:hAnsi="Times New Roman" w:cs="Times New Roman"/>
          <w:sz w:val="22"/>
          <w:szCs w:val="22"/>
          <w:lang w:val="ru-RU"/>
        </w:rPr>
      </w:pPr>
    </w:p>
    <w:tbl>
      <w:tblPr>
        <w:tblW w:w="995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51"/>
      </w:tblGrid>
      <w:tr w:rsidR="000C77F0" w:rsidRPr="000C77F0" w:rsidTr="00B446DC">
        <w:trPr>
          <w:trHeight w:val="20"/>
          <w:jc w:val="center"/>
        </w:trPr>
        <w:tc>
          <w:tcPr>
            <w:tcW w:w="9951" w:type="dxa"/>
            <w:shd w:val="clear" w:color="auto" w:fill="auto"/>
          </w:tcPr>
          <w:p w:rsidR="000C77F0" w:rsidRPr="000C77F0" w:rsidRDefault="000C77F0" w:rsidP="00B446DC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C77F0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Тест 7</w:t>
            </w:r>
            <w:r w:rsidRPr="000C77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 Контроль реакции на перебои в подаче электроэнергии.</w:t>
            </w:r>
          </w:p>
        </w:tc>
      </w:tr>
      <w:tr w:rsidR="000C77F0" w:rsidRPr="000C77F0" w:rsidTr="00B446DC">
        <w:trPr>
          <w:trHeight w:val="20"/>
          <w:jc w:val="center"/>
        </w:trPr>
        <w:tc>
          <w:tcPr>
            <w:tcW w:w="9951" w:type="dxa"/>
            <w:shd w:val="clear" w:color="auto" w:fill="auto"/>
          </w:tcPr>
          <w:p w:rsidR="000C77F0" w:rsidRPr="000C77F0" w:rsidRDefault="000C77F0" w:rsidP="00B446DC">
            <w:pPr>
              <w:pStyle w:val="03"/>
              <w:rPr>
                <w:b/>
                <w:sz w:val="22"/>
                <w:szCs w:val="22"/>
              </w:rPr>
            </w:pPr>
            <w:r w:rsidRPr="000C77F0">
              <w:rPr>
                <w:b/>
                <w:sz w:val="22"/>
                <w:szCs w:val="22"/>
              </w:rPr>
              <w:t>Цель:</w:t>
            </w:r>
          </w:p>
          <w:p w:rsidR="000C77F0" w:rsidRPr="000C77F0" w:rsidRDefault="000C77F0" w:rsidP="00B446DC">
            <w:pPr>
              <w:pStyle w:val="03"/>
              <w:rPr>
                <w:sz w:val="22"/>
                <w:szCs w:val="22"/>
              </w:rPr>
            </w:pPr>
            <w:r w:rsidRPr="000C77F0">
              <w:rPr>
                <w:sz w:val="22"/>
                <w:szCs w:val="22"/>
              </w:rPr>
              <w:lastRenderedPageBreak/>
              <w:t xml:space="preserve">Проверка работоспособности ИБП, </w:t>
            </w:r>
            <w:proofErr w:type="gramStart"/>
            <w:r w:rsidRPr="000C77F0">
              <w:rPr>
                <w:sz w:val="22"/>
                <w:szCs w:val="22"/>
              </w:rPr>
              <w:t>подключенного</w:t>
            </w:r>
            <w:proofErr w:type="gramEnd"/>
            <w:r w:rsidRPr="000C77F0">
              <w:rPr>
                <w:sz w:val="22"/>
                <w:szCs w:val="22"/>
              </w:rPr>
              <w:t xml:space="preserve"> к компьютеру с установленной на нем системой.</w:t>
            </w:r>
          </w:p>
        </w:tc>
      </w:tr>
      <w:tr w:rsidR="000C77F0" w:rsidRPr="000C77F0" w:rsidTr="00B446DC">
        <w:trPr>
          <w:trHeight w:val="20"/>
          <w:jc w:val="center"/>
        </w:trPr>
        <w:tc>
          <w:tcPr>
            <w:tcW w:w="9951" w:type="dxa"/>
            <w:shd w:val="clear" w:color="auto" w:fill="auto"/>
          </w:tcPr>
          <w:p w:rsidR="000C77F0" w:rsidRPr="000C77F0" w:rsidRDefault="000C77F0" w:rsidP="00B446DC">
            <w:pPr>
              <w:pStyle w:val="03"/>
              <w:rPr>
                <w:b/>
                <w:sz w:val="22"/>
                <w:szCs w:val="22"/>
              </w:rPr>
            </w:pPr>
            <w:r w:rsidRPr="000C77F0">
              <w:rPr>
                <w:b/>
                <w:sz w:val="22"/>
                <w:szCs w:val="22"/>
              </w:rPr>
              <w:lastRenderedPageBreak/>
              <w:t>Метод:</w:t>
            </w:r>
          </w:p>
          <w:p w:rsidR="000C77F0" w:rsidRPr="000C77F0" w:rsidRDefault="000C77F0" w:rsidP="00B446DC">
            <w:pPr>
              <w:pStyle w:val="03"/>
              <w:rPr>
                <w:sz w:val="22"/>
                <w:szCs w:val="22"/>
              </w:rPr>
            </w:pPr>
            <w:r w:rsidRPr="000C77F0">
              <w:rPr>
                <w:sz w:val="22"/>
                <w:szCs w:val="22"/>
              </w:rPr>
              <w:t>Обесточить сервер.</w:t>
            </w:r>
          </w:p>
        </w:tc>
      </w:tr>
      <w:tr w:rsidR="000C77F0" w:rsidRPr="000C77F0" w:rsidTr="00B446DC">
        <w:trPr>
          <w:trHeight w:val="20"/>
          <w:jc w:val="center"/>
        </w:trPr>
        <w:tc>
          <w:tcPr>
            <w:tcW w:w="9951" w:type="dxa"/>
            <w:shd w:val="clear" w:color="auto" w:fill="auto"/>
          </w:tcPr>
          <w:p w:rsidR="000C77F0" w:rsidRPr="000C77F0" w:rsidRDefault="000C77F0" w:rsidP="00B446DC">
            <w:pPr>
              <w:pStyle w:val="03"/>
              <w:rPr>
                <w:sz w:val="22"/>
                <w:szCs w:val="22"/>
              </w:rPr>
            </w:pPr>
            <w:r w:rsidRPr="000C77F0">
              <w:rPr>
                <w:b/>
                <w:sz w:val="22"/>
                <w:szCs w:val="22"/>
              </w:rPr>
              <w:t>Критерии оценки:</w:t>
            </w:r>
          </w:p>
          <w:p w:rsidR="000C77F0" w:rsidRPr="000C77F0" w:rsidRDefault="000C77F0" w:rsidP="00B446DC">
            <w:pPr>
              <w:pStyle w:val="03"/>
              <w:rPr>
                <w:bCs/>
                <w:color w:val="000000"/>
                <w:sz w:val="22"/>
                <w:szCs w:val="22"/>
              </w:rPr>
            </w:pPr>
            <w:r w:rsidRPr="000C77F0">
              <w:rPr>
                <w:bCs/>
                <w:color w:val="000000"/>
                <w:sz w:val="22"/>
                <w:szCs w:val="22"/>
              </w:rPr>
              <w:t>Компьютер должен работать в течени</w:t>
            </w:r>
            <w:proofErr w:type="gramStart"/>
            <w:r w:rsidRPr="000C77F0">
              <w:rPr>
                <w:bCs/>
                <w:color w:val="000000"/>
                <w:sz w:val="22"/>
                <w:szCs w:val="22"/>
              </w:rPr>
              <w:t>и</w:t>
            </w:r>
            <w:proofErr w:type="gramEnd"/>
            <w:r w:rsidRPr="000C77F0">
              <w:rPr>
                <w:bCs/>
                <w:color w:val="000000"/>
                <w:sz w:val="22"/>
                <w:szCs w:val="22"/>
              </w:rPr>
              <w:t xml:space="preserve"> до 10 минут,</w:t>
            </w:r>
          </w:p>
          <w:p w:rsidR="000C77F0" w:rsidRPr="000C77F0" w:rsidRDefault="000C77F0" w:rsidP="00B446DC">
            <w:pPr>
              <w:pStyle w:val="03"/>
              <w:rPr>
                <w:sz w:val="22"/>
                <w:szCs w:val="22"/>
              </w:rPr>
            </w:pPr>
            <w:r w:rsidRPr="000C77F0">
              <w:rPr>
                <w:bCs/>
                <w:color w:val="000000"/>
                <w:sz w:val="22"/>
                <w:szCs w:val="22"/>
              </w:rPr>
              <w:t>После восстановления подачи электроэнергии, компьютер включается автоматически.</w:t>
            </w:r>
          </w:p>
        </w:tc>
      </w:tr>
      <w:tr w:rsidR="000C77F0" w:rsidRPr="000C77F0" w:rsidTr="00B446DC">
        <w:trPr>
          <w:trHeight w:val="20"/>
          <w:jc w:val="center"/>
        </w:trPr>
        <w:tc>
          <w:tcPr>
            <w:tcW w:w="9951" w:type="dxa"/>
            <w:shd w:val="clear" w:color="auto" w:fill="auto"/>
          </w:tcPr>
          <w:p w:rsidR="000C77F0" w:rsidRPr="000C77F0" w:rsidRDefault="000C77F0" w:rsidP="00B446DC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C77F0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Тест</w:t>
            </w:r>
            <w:r w:rsidRPr="000C77F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0C77F0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8</w:t>
            </w:r>
            <w:r w:rsidRPr="000C77F0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0C77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Контроль защиты данных.</w:t>
            </w:r>
          </w:p>
        </w:tc>
      </w:tr>
      <w:tr w:rsidR="000C77F0" w:rsidRPr="000C77F0" w:rsidTr="00B446DC">
        <w:trPr>
          <w:trHeight w:val="20"/>
          <w:jc w:val="center"/>
        </w:trPr>
        <w:tc>
          <w:tcPr>
            <w:tcW w:w="9951" w:type="dxa"/>
            <w:shd w:val="clear" w:color="auto" w:fill="auto"/>
          </w:tcPr>
          <w:p w:rsidR="000C77F0" w:rsidRPr="000C77F0" w:rsidRDefault="000C77F0" w:rsidP="00B446DC">
            <w:pPr>
              <w:pStyle w:val="03"/>
              <w:rPr>
                <w:b/>
                <w:sz w:val="22"/>
                <w:szCs w:val="22"/>
              </w:rPr>
            </w:pPr>
            <w:r w:rsidRPr="000C77F0">
              <w:rPr>
                <w:b/>
                <w:sz w:val="22"/>
                <w:szCs w:val="22"/>
              </w:rPr>
              <w:t>Цель:</w:t>
            </w:r>
          </w:p>
          <w:p w:rsidR="000C77F0" w:rsidRPr="000C77F0" w:rsidRDefault="000C77F0" w:rsidP="00B446DC">
            <w:pPr>
              <w:pStyle w:val="03"/>
              <w:rPr>
                <w:sz w:val="22"/>
                <w:szCs w:val="22"/>
              </w:rPr>
            </w:pPr>
            <w:r w:rsidRPr="000C77F0">
              <w:rPr>
                <w:sz w:val="22"/>
                <w:szCs w:val="22"/>
              </w:rPr>
              <w:t>Проверить защиту данных от изменений,</w:t>
            </w:r>
          </w:p>
        </w:tc>
      </w:tr>
      <w:tr w:rsidR="000C77F0" w:rsidRPr="000C77F0" w:rsidTr="00B446DC">
        <w:trPr>
          <w:trHeight w:val="20"/>
          <w:jc w:val="center"/>
        </w:trPr>
        <w:tc>
          <w:tcPr>
            <w:tcW w:w="9951" w:type="dxa"/>
            <w:shd w:val="clear" w:color="auto" w:fill="auto"/>
          </w:tcPr>
          <w:p w:rsidR="000C77F0" w:rsidRPr="000C77F0" w:rsidRDefault="000C77F0" w:rsidP="00B446DC">
            <w:pPr>
              <w:pStyle w:val="03"/>
              <w:rPr>
                <w:b/>
                <w:sz w:val="22"/>
                <w:szCs w:val="22"/>
              </w:rPr>
            </w:pPr>
            <w:r w:rsidRPr="000C77F0">
              <w:rPr>
                <w:b/>
                <w:sz w:val="22"/>
                <w:szCs w:val="22"/>
              </w:rPr>
              <w:t>Метод:</w:t>
            </w:r>
          </w:p>
          <w:p w:rsidR="000C77F0" w:rsidRPr="000C77F0" w:rsidRDefault="000C77F0" w:rsidP="00B446DC">
            <w:pPr>
              <w:pStyle w:val="03"/>
              <w:rPr>
                <w:sz w:val="22"/>
                <w:szCs w:val="22"/>
              </w:rPr>
            </w:pPr>
            <w:r w:rsidRPr="000C77F0">
              <w:rPr>
                <w:sz w:val="22"/>
                <w:szCs w:val="22"/>
              </w:rPr>
              <w:t>Открыть базу данных,</w:t>
            </w:r>
          </w:p>
          <w:p w:rsidR="000C77F0" w:rsidRPr="000C77F0" w:rsidRDefault="000C77F0" w:rsidP="00B446DC">
            <w:pPr>
              <w:pStyle w:val="03"/>
              <w:rPr>
                <w:sz w:val="22"/>
                <w:szCs w:val="22"/>
              </w:rPr>
            </w:pPr>
            <w:r w:rsidRPr="000C77F0">
              <w:rPr>
                <w:sz w:val="22"/>
                <w:szCs w:val="22"/>
              </w:rPr>
              <w:t>Проверить возможность изменения записей,</w:t>
            </w:r>
          </w:p>
        </w:tc>
      </w:tr>
      <w:tr w:rsidR="000C77F0" w:rsidRPr="000C77F0" w:rsidTr="00B446DC">
        <w:trPr>
          <w:trHeight w:val="20"/>
          <w:jc w:val="center"/>
        </w:trPr>
        <w:tc>
          <w:tcPr>
            <w:tcW w:w="9951" w:type="dxa"/>
            <w:shd w:val="clear" w:color="auto" w:fill="auto"/>
          </w:tcPr>
          <w:p w:rsidR="000C77F0" w:rsidRPr="000C77F0" w:rsidRDefault="000C77F0" w:rsidP="00B446DC">
            <w:pPr>
              <w:pStyle w:val="03"/>
              <w:rPr>
                <w:sz w:val="22"/>
                <w:szCs w:val="22"/>
              </w:rPr>
            </w:pPr>
            <w:r w:rsidRPr="000C77F0">
              <w:rPr>
                <w:b/>
                <w:sz w:val="22"/>
                <w:szCs w:val="22"/>
              </w:rPr>
              <w:t>Критерии оценки:</w:t>
            </w:r>
          </w:p>
          <w:p w:rsidR="000C77F0" w:rsidRPr="000C77F0" w:rsidRDefault="000C77F0" w:rsidP="00B446DC">
            <w:pPr>
              <w:pStyle w:val="03"/>
              <w:rPr>
                <w:sz w:val="22"/>
                <w:szCs w:val="22"/>
              </w:rPr>
            </w:pPr>
            <w:r w:rsidRPr="000C77F0">
              <w:rPr>
                <w:sz w:val="22"/>
                <w:szCs w:val="22"/>
              </w:rPr>
              <w:t>Должна отсутствовать возможность изменения базы данных,</w:t>
            </w:r>
          </w:p>
        </w:tc>
      </w:tr>
      <w:tr w:rsidR="000C77F0" w:rsidRPr="000C77F0" w:rsidTr="00B446DC">
        <w:trPr>
          <w:trHeight w:val="20"/>
          <w:jc w:val="center"/>
        </w:trPr>
        <w:tc>
          <w:tcPr>
            <w:tcW w:w="9951" w:type="dxa"/>
            <w:shd w:val="clear" w:color="auto" w:fill="auto"/>
          </w:tcPr>
          <w:p w:rsidR="000C77F0" w:rsidRPr="000C77F0" w:rsidRDefault="000C77F0" w:rsidP="00B446DC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C77F0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Тест 9</w:t>
            </w:r>
            <w:r w:rsidRPr="000C77F0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0C77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Контроль резервного</w:t>
            </w:r>
            <w:r w:rsidRPr="000C77F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C77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копирования.</w:t>
            </w:r>
          </w:p>
        </w:tc>
      </w:tr>
      <w:tr w:rsidR="000C77F0" w:rsidRPr="000C77F0" w:rsidTr="00B446DC">
        <w:trPr>
          <w:trHeight w:val="20"/>
          <w:jc w:val="center"/>
        </w:trPr>
        <w:tc>
          <w:tcPr>
            <w:tcW w:w="9951" w:type="dxa"/>
            <w:shd w:val="clear" w:color="auto" w:fill="auto"/>
          </w:tcPr>
          <w:p w:rsidR="000C77F0" w:rsidRPr="000C77F0" w:rsidRDefault="000C77F0" w:rsidP="00B446DC">
            <w:pPr>
              <w:pStyle w:val="03"/>
              <w:rPr>
                <w:sz w:val="22"/>
                <w:szCs w:val="22"/>
              </w:rPr>
            </w:pPr>
            <w:r w:rsidRPr="000C77F0">
              <w:rPr>
                <w:b/>
                <w:sz w:val="22"/>
                <w:szCs w:val="22"/>
              </w:rPr>
              <w:t>Цель:</w:t>
            </w:r>
            <w:r w:rsidRPr="000C77F0">
              <w:rPr>
                <w:sz w:val="22"/>
                <w:szCs w:val="22"/>
              </w:rPr>
              <w:t xml:space="preserve"> Протестировать систему резервного копирования.</w:t>
            </w:r>
          </w:p>
        </w:tc>
      </w:tr>
      <w:tr w:rsidR="000C77F0" w:rsidRPr="000C77F0" w:rsidTr="00B446DC">
        <w:trPr>
          <w:trHeight w:val="20"/>
          <w:jc w:val="center"/>
        </w:trPr>
        <w:tc>
          <w:tcPr>
            <w:tcW w:w="9951" w:type="dxa"/>
            <w:shd w:val="clear" w:color="auto" w:fill="auto"/>
          </w:tcPr>
          <w:p w:rsidR="000C77F0" w:rsidRPr="000C77F0" w:rsidRDefault="000C77F0" w:rsidP="00B446DC">
            <w:pPr>
              <w:pStyle w:val="03"/>
              <w:rPr>
                <w:sz w:val="22"/>
                <w:szCs w:val="22"/>
              </w:rPr>
            </w:pPr>
            <w:r w:rsidRPr="000C77F0">
              <w:rPr>
                <w:b/>
                <w:sz w:val="22"/>
                <w:szCs w:val="22"/>
              </w:rPr>
              <w:t>Метод:</w:t>
            </w:r>
          </w:p>
          <w:p w:rsidR="000C77F0" w:rsidRPr="000C77F0" w:rsidRDefault="000C77F0" w:rsidP="00B446DC">
            <w:pPr>
              <w:pStyle w:val="03"/>
              <w:rPr>
                <w:sz w:val="22"/>
                <w:szCs w:val="22"/>
              </w:rPr>
            </w:pPr>
            <w:r w:rsidRPr="000C77F0">
              <w:rPr>
                <w:sz w:val="22"/>
                <w:szCs w:val="22"/>
              </w:rPr>
              <w:t>Проверить наличие в резервной копии последних полученных данных</w:t>
            </w:r>
          </w:p>
          <w:p w:rsidR="000C77F0" w:rsidRPr="000C77F0" w:rsidRDefault="000C77F0" w:rsidP="00B446DC">
            <w:pPr>
              <w:pStyle w:val="03"/>
              <w:rPr>
                <w:sz w:val="22"/>
                <w:szCs w:val="22"/>
              </w:rPr>
            </w:pPr>
            <w:r w:rsidRPr="000C77F0">
              <w:rPr>
                <w:sz w:val="22"/>
                <w:szCs w:val="22"/>
              </w:rPr>
              <w:t>Данные открываются и читаются.</w:t>
            </w:r>
          </w:p>
        </w:tc>
      </w:tr>
      <w:tr w:rsidR="000C77F0" w:rsidRPr="000C77F0" w:rsidTr="00B446DC">
        <w:trPr>
          <w:trHeight w:val="20"/>
          <w:jc w:val="center"/>
        </w:trPr>
        <w:tc>
          <w:tcPr>
            <w:tcW w:w="9951" w:type="dxa"/>
            <w:shd w:val="clear" w:color="auto" w:fill="auto"/>
          </w:tcPr>
          <w:p w:rsidR="000C77F0" w:rsidRPr="000C77F0" w:rsidRDefault="000C77F0" w:rsidP="00B446DC">
            <w:pPr>
              <w:pStyle w:val="03"/>
              <w:rPr>
                <w:b/>
                <w:sz w:val="22"/>
                <w:szCs w:val="22"/>
              </w:rPr>
            </w:pPr>
            <w:r w:rsidRPr="000C77F0">
              <w:rPr>
                <w:b/>
                <w:sz w:val="22"/>
                <w:szCs w:val="22"/>
              </w:rPr>
              <w:t>Критерии оценки:</w:t>
            </w:r>
          </w:p>
          <w:p w:rsidR="000C77F0" w:rsidRPr="000C77F0" w:rsidRDefault="000C77F0" w:rsidP="00B446DC">
            <w:pPr>
              <w:pStyle w:val="03"/>
              <w:rPr>
                <w:sz w:val="22"/>
                <w:szCs w:val="22"/>
              </w:rPr>
            </w:pPr>
            <w:r w:rsidRPr="000C77F0">
              <w:rPr>
                <w:sz w:val="22"/>
                <w:szCs w:val="22"/>
              </w:rPr>
              <w:t xml:space="preserve"> Последние полученные данные должны быть сохранены.</w:t>
            </w:r>
          </w:p>
        </w:tc>
      </w:tr>
      <w:tr w:rsidR="000C77F0" w:rsidRPr="000C77F0" w:rsidTr="00B446DC">
        <w:trPr>
          <w:trHeight w:val="20"/>
          <w:jc w:val="center"/>
        </w:trPr>
        <w:tc>
          <w:tcPr>
            <w:tcW w:w="9951" w:type="dxa"/>
            <w:shd w:val="clear" w:color="auto" w:fill="auto"/>
          </w:tcPr>
          <w:p w:rsidR="000C77F0" w:rsidRPr="000C77F0" w:rsidRDefault="000C77F0" w:rsidP="00B446DC">
            <w:pPr>
              <w:pStyle w:val="03"/>
              <w:rPr>
                <w:b/>
                <w:sz w:val="22"/>
                <w:szCs w:val="22"/>
              </w:rPr>
            </w:pPr>
            <w:r w:rsidRPr="000C77F0">
              <w:rPr>
                <w:b/>
                <w:sz w:val="22"/>
                <w:szCs w:val="22"/>
              </w:rPr>
              <w:t>Тест 10</w:t>
            </w:r>
            <w:r w:rsidRPr="000C77F0">
              <w:rPr>
                <w:sz w:val="22"/>
                <w:szCs w:val="22"/>
              </w:rPr>
              <w:t>. Контроль доступа к системе.</w:t>
            </w:r>
          </w:p>
        </w:tc>
      </w:tr>
      <w:tr w:rsidR="000C77F0" w:rsidRPr="000C77F0" w:rsidTr="00B446DC">
        <w:trPr>
          <w:trHeight w:val="20"/>
          <w:jc w:val="center"/>
        </w:trPr>
        <w:tc>
          <w:tcPr>
            <w:tcW w:w="9951" w:type="dxa"/>
            <w:shd w:val="clear" w:color="auto" w:fill="auto"/>
          </w:tcPr>
          <w:p w:rsidR="000C77F0" w:rsidRPr="000C77F0" w:rsidRDefault="000C77F0" w:rsidP="00B446DC">
            <w:pPr>
              <w:pStyle w:val="03"/>
              <w:rPr>
                <w:b/>
                <w:sz w:val="22"/>
                <w:szCs w:val="22"/>
              </w:rPr>
            </w:pPr>
            <w:r w:rsidRPr="000C77F0">
              <w:rPr>
                <w:b/>
                <w:sz w:val="22"/>
                <w:szCs w:val="22"/>
              </w:rPr>
              <w:t>Цель:</w:t>
            </w:r>
          </w:p>
          <w:p w:rsidR="000C77F0" w:rsidRPr="000C77F0" w:rsidRDefault="000C77F0" w:rsidP="00B446DC">
            <w:pPr>
              <w:pStyle w:val="03"/>
              <w:rPr>
                <w:sz w:val="22"/>
                <w:szCs w:val="22"/>
              </w:rPr>
            </w:pPr>
            <w:r w:rsidRPr="000C77F0">
              <w:rPr>
                <w:sz w:val="22"/>
                <w:szCs w:val="22"/>
              </w:rPr>
              <w:t>Проверить возможность несанкционированного доступа, наличие уровней доступа к системе.</w:t>
            </w:r>
          </w:p>
        </w:tc>
      </w:tr>
      <w:tr w:rsidR="000C77F0" w:rsidRPr="000C77F0" w:rsidTr="00B446DC">
        <w:trPr>
          <w:trHeight w:val="20"/>
          <w:jc w:val="center"/>
        </w:trPr>
        <w:tc>
          <w:tcPr>
            <w:tcW w:w="9951" w:type="dxa"/>
            <w:shd w:val="clear" w:color="auto" w:fill="auto"/>
          </w:tcPr>
          <w:p w:rsidR="000C77F0" w:rsidRPr="000C77F0" w:rsidRDefault="000C77F0" w:rsidP="00B446DC">
            <w:pPr>
              <w:pStyle w:val="03"/>
              <w:rPr>
                <w:b/>
                <w:sz w:val="22"/>
                <w:szCs w:val="22"/>
              </w:rPr>
            </w:pPr>
            <w:r w:rsidRPr="000C77F0">
              <w:rPr>
                <w:b/>
                <w:sz w:val="22"/>
                <w:szCs w:val="22"/>
              </w:rPr>
              <w:t>Метод:</w:t>
            </w:r>
          </w:p>
          <w:p w:rsidR="000C77F0" w:rsidRPr="000C77F0" w:rsidRDefault="000C77F0" w:rsidP="00B446DC">
            <w:pPr>
              <w:pStyle w:val="03"/>
              <w:rPr>
                <w:sz w:val="22"/>
                <w:szCs w:val="22"/>
              </w:rPr>
            </w:pPr>
            <w:r w:rsidRPr="000C77F0">
              <w:rPr>
                <w:sz w:val="22"/>
                <w:szCs w:val="22"/>
              </w:rPr>
              <w:t>Ввести неправильный логин/пароль.</w:t>
            </w:r>
          </w:p>
          <w:p w:rsidR="000C77F0" w:rsidRPr="000C77F0" w:rsidRDefault="000C77F0" w:rsidP="00B446DC">
            <w:pPr>
              <w:pStyle w:val="03"/>
              <w:rPr>
                <w:sz w:val="22"/>
                <w:szCs w:val="22"/>
              </w:rPr>
            </w:pPr>
            <w:r w:rsidRPr="000C77F0">
              <w:rPr>
                <w:sz w:val="22"/>
                <w:szCs w:val="22"/>
              </w:rPr>
              <w:t>Войти в систему на уровне администратора. Открыть папку хранения резервных копий, проверить возможность переноса файлов в любое другое место.</w:t>
            </w:r>
          </w:p>
          <w:p w:rsidR="000C77F0" w:rsidRPr="000C77F0" w:rsidRDefault="000C77F0" w:rsidP="00B446DC">
            <w:pPr>
              <w:pStyle w:val="03"/>
              <w:rPr>
                <w:sz w:val="22"/>
                <w:szCs w:val="22"/>
              </w:rPr>
            </w:pPr>
            <w:r w:rsidRPr="000C77F0">
              <w:rPr>
                <w:sz w:val="22"/>
                <w:szCs w:val="22"/>
              </w:rPr>
              <w:t>Войти в систему на уровне пользователя. Открыть папку хранения резервных копий, проверить возможность удаления файлов.</w:t>
            </w:r>
          </w:p>
        </w:tc>
      </w:tr>
      <w:tr w:rsidR="000C77F0" w:rsidRPr="000C77F0" w:rsidTr="00B446DC">
        <w:trPr>
          <w:trHeight w:val="20"/>
          <w:jc w:val="center"/>
        </w:trPr>
        <w:tc>
          <w:tcPr>
            <w:tcW w:w="9951" w:type="dxa"/>
            <w:shd w:val="clear" w:color="auto" w:fill="auto"/>
          </w:tcPr>
          <w:p w:rsidR="000C77F0" w:rsidRPr="000C77F0" w:rsidRDefault="000C77F0" w:rsidP="00B446DC">
            <w:pPr>
              <w:pStyle w:val="03"/>
              <w:rPr>
                <w:b/>
                <w:sz w:val="22"/>
                <w:szCs w:val="22"/>
              </w:rPr>
            </w:pPr>
            <w:r w:rsidRPr="000C77F0">
              <w:rPr>
                <w:b/>
                <w:sz w:val="22"/>
                <w:szCs w:val="22"/>
              </w:rPr>
              <w:t>Критерии оценки:</w:t>
            </w:r>
          </w:p>
          <w:p w:rsidR="000C77F0" w:rsidRPr="000C77F0" w:rsidRDefault="000C77F0" w:rsidP="00B446DC">
            <w:pPr>
              <w:pStyle w:val="03"/>
              <w:rPr>
                <w:sz w:val="22"/>
                <w:szCs w:val="22"/>
              </w:rPr>
            </w:pPr>
            <w:r w:rsidRPr="000C77F0">
              <w:rPr>
                <w:sz w:val="22"/>
                <w:szCs w:val="22"/>
              </w:rPr>
              <w:t>При вводе неправильного логина/пароля, в доступе к системе должно быть отказано.</w:t>
            </w:r>
          </w:p>
          <w:p w:rsidR="000C77F0" w:rsidRPr="000C77F0" w:rsidRDefault="000C77F0" w:rsidP="00B446DC">
            <w:pPr>
              <w:pStyle w:val="03"/>
              <w:rPr>
                <w:sz w:val="22"/>
                <w:szCs w:val="22"/>
              </w:rPr>
            </w:pPr>
            <w:r w:rsidRPr="000C77F0">
              <w:rPr>
                <w:sz w:val="22"/>
                <w:szCs w:val="22"/>
              </w:rPr>
              <w:t>У администратора должна быть возможность переноса файлов в любое другое место.</w:t>
            </w:r>
          </w:p>
          <w:p w:rsidR="000C77F0" w:rsidRPr="000C77F0" w:rsidRDefault="000C77F0" w:rsidP="00B446DC">
            <w:pPr>
              <w:pStyle w:val="03"/>
              <w:rPr>
                <w:sz w:val="22"/>
                <w:szCs w:val="22"/>
              </w:rPr>
            </w:pPr>
            <w:r w:rsidRPr="000C77F0">
              <w:rPr>
                <w:sz w:val="22"/>
                <w:szCs w:val="22"/>
              </w:rPr>
              <w:t>У пользователя должна отсутствовать возможность удаления файлов.</w:t>
            </w:r>
          </w:p>
        </w:tc>
      </w:tr>
      <w:tr w:rsidR="000C77F0" w:rsidRPr="000C77F0" w:rsidTr="00B446DC">
        <w:trPr>
          <w:trHeight w:val="20"/>
          <w:jc w:val="center"/>
        </w:trPr>
        <w:tc>
          <w:tcPr>
            <w:tcW w:w="9951" w:type="dxa"/>
            <w:shd w:val="clear" w:color="auto" w:fill="auto"/>
          </w:tcPr>
          <w:p w:rsidR="000C77F0" w:rsidRPr="000C77F0" w:rsidRDefault="000C77F0" w:rsidP="00B446DC">
            <w:pPr>
              <w:pStyle w:val="03"/>
              <w:rPr>
                <w:b/>
                <w:sz w:val="22"/>
                <w:szCs w:val="22"/>
              </w:rPr>
            </w:pPr>
            <w:r w:rsidRPr="000C77F0">
              <w:rPr>
                <w:b/>
                <w:sz w:val="22"/>
                <w:szCs w:val="22"/>
              </w:rPr>
              <w:t>Тест 11</w:t>
            </w:r>
            <w:r w:rsidRPr="000C77F0">
              <w:rPr>
                <w:sz w:val="22"/>
                <w:szCs w:val="22"/>
              </w:rPr>
              <w:t>. Проверка печатных форм.</w:t>
            </w:r>
          </w:p>
        </w:tc>
      </w:tr>
      <w:tr w:rsidR="000C77F0" w:rsidRPr="000C77F0" w:rsidTr="00B446DC">
        <w:trPr>
          <w:trHeight w:val="20"/>
          <w:jc w:val="center"/>
        </w:trPr>
        <w:tc>
          <w:tcPr>
            <w:tcW w:w="9951" w:type="dxa"/>
            <w:shd w:val="clear" w:color="auto" w:fill="auto"/>
          </w:tcPr>
          <w:p w:rsidR="000C77F0" w:rsidRPr="000C77F0" w:rsidRDefault="000C77F0" w:rsidP="00B446DC">
            <w:pPr>
              <w:pStyle w:val="03"/>
              <w:rPr>
                <w:b/>
                <w:sz w:val="22"/>
                <w:szCs w:val="22"/>
              </w:rPr>
            </w:pPr>
            <w:r w:rsidRPr="000C77F0">
              <w:rPr>
                <w:b/>
                <w:sz w:val="22"/>
                <w:szCs w:val="22"/>
              </w:rPr>
              <w:t>Цель:</w:t>
            </w:r>
          </w:p>
          <w:p w:rsidR="000C77F0" w:rsidRPr="000C77F0" w:rsidRDefault="000C77F0" w:rsidP="00B446DC">
            <w:pPr>
              <w:pStyle w:val="03"/>
              <w:rPr>
                <w:sz w:val="22"/>
                <w:szCs w:val="22"/>
              </w:rPr>
            </w:pPr>
            <w:r w:rsidRPr="000C77F0">
              <w:rPr>
                <w:sz w:val="22"/>
                <w:szCs w:val="22"/>
              </w:rPr>
              <w:t>Проверить возможность получения печатных форм.</w:t>
            </w:r>
          </w:p>
        </w:tc>
      </w:tr>
      <w:tr w:rsidR="000C77F0" w:rsidRPr="000C77F0" w:rsidTr="00B446DC">
        <w:trPr>
          <w:trHeight w:val="20"/>
          <w:jc w:val="center"/>
        </w:trPr>
        <w:tc>
          <w:tcPr>
            <w:tcW w:w="9951" w:type="dxa"/>
            <w:shd w:val="clear" w:color="auto" w:fill="auto"/>
          </w:tcPr>
          <w:p w:rsidR="000C77F0" w:rsidRPr="000C77F0" w:rsidRDefault="000C77F0" w:rsidP="00B446DC">
            <w:pPr>
              <w:pStyle w:val="03"/>
              <w:rPr>
                <w:sz w:val="22"/>
                <w:szCs w:val="22"/>
              </w:rPr>
            </w:pPr>
            <w:r w:rsidRPr="000C77F0">
              <w:rPr>
                <w:b/>
                <w:sz w:val="22"/>
                <w:szCs w:val="22"/>
              </w:rPr>
              <w:t>Метод:</w:t>
            </w:r>
          </w:p>
          <w:p w:rsidR="000C77F0" w:rsidRPr="000C77F0" w:rsidRDefault="000C77F0" w:rsidP="00B446DC">
            <w:pPr>
              <w:pStyle w:val="03"/>
              <w:rPr>
                <w:sz w:val="22"/>
                <w:szCs w:val="22"/>
              </w:rPr>
            </w:pPr>
            <w:r w:rsidRPr="000C77F0">
              <w:rPr>
                <w:sz w:val="22"/>
                <w:szCs w:val="22"/>
              </w:rPr>
              <w:t>Распечатать данные, хранящиеся в электронном виде.</w:t>
            </w:r>
          </w:p>
        </w:tc>
      </w:tr>
      <w:tr w:rsidR="000C77F0" w:rsidRPr="000C77F0" w:rsidTr="00B446DC">
        <w:trPr>
          <w:trHeight w:val="20"/>
          <w:jc w:val="center"/>
        </w:trPr>
        <w:tc>
          <w:tcPr>
            <w:tcW w:w="9951" w:type="dxa"/>
            <w:shd w:val="clear" w:color="auto" w:fill="auto"/>
          </w:tcPr>
          <w:p w:rsidR="000C77F0" w:rsidRPr="000C77F0" w:rsidRDefault="000C77F0" w:rsidP="00B446DC">
            <w:pPr>
              <w:pStyle w:val="03"/>
              <w:rPr>
                <w:sz w:val="22"/>
                <w:szCs w:val="22"/>
              </w:rPr>
            </w:pPr>
            <w:r w:rsidRPr="000C77F0">
              <w:rPr>
                <w:b/>
                <w:sz w:val="22"/>
                <w:szCs w:val="22"/>
              </w:rPr>
              <w:t>Критерии оценки:</w:t>
            </w:r>
          </w:p>
          <w:p w:rsidR="000C77F0" w:rsidRPr="000C77F0" w:rsidRDefault="000C77F0" w:rsidP="00B446DC">
            <w:pPr>
              <w:pStyle w:val="03"/>
              <w:rPr>
                <w:sz w:val="22"/>
                <w:szCs w:val="22"/>
              </w:rPr>
            </w:pPr>
            <w:r w:rsidRPr="000C77F0">
              <w:rPr>
                <w:sz w:val="22"/>
                <w:szCs w:val="22"/>
              </w:rPr>
              <w:t>Данные распечатаны.</w:t>
            </w:r>
          </w:p>
        </w:tc>
      </w:tr>
    </w:tbl>
    <w:p w:rsidR="000C77F0" w:rsidRPr="000C77F0" w:rsidRDefault="000C77F0" w:rsidP="000C77F0">
      <w:pPr>
        <w:pStyle w:val="1"/>
        <w:rPr>
          <w:rFonts w:ascii="Times New Roman" w:hAnsi="Times New Roman"/>
          <w:sz w:val="24"/>
          <w:szCs w:val="24"/>
        </w:rPr>
      </w:pPr>
      <w:bookmarkStart w:id="2" w:name="_Toc438739976"/>
      <w:bookmarkStart w:id="3" w:name="_Toc438806387"/>
      <w:r w:rsidRPr="003E6DB7">
        <w:rPr>
          <w:rFonts w:ascii="Times New Roman" w:hAnsi="Times New Roman"/>
          <w:sz w:val="24"/>
          <w:szCs w:val="24"/>
          <w:lang w:val="ru-RU"/>
        </w:rPr>
        <w:t>Квалификация в эксплуатации (P</w:t>
      </w:r>
      <w:r w:rsidRPr="003E6DB7">
        <w:rPr>
          <w:rFonts w:ascii="Times New Roman" w:hAnsi="Times New Roman"/>
          <w:sz w:val="24"/>
          <w:szCs w:val="24"/>
        </w:rPr>
        <w:t>Q</w:t>
      </w:r>
      <w:r w:rsidRPr="003E6DB7">
        <w:rPr>
          <w:rFonts w:ascii="Times New Roman" w:hAnsi="Times New Roman"/>
          <w:sz w:val="24"/>
          <w:szCs w:val="24"/>
          <w:lang w:val="ru-RU"/>
        </w:rPr>
        <w:t>)</w:t>
      </w:r>
      <w:bookmarkEnd w:id="2"/>
      <w:bookmarkEnd w:id="3"/>
      <w:r w:rsidRPr="003E6DB7">
        <w:rPr>
          <w:rFonts w:ascii="Times New Roman" w:hAnsi="Times New Roman"/>
          <w:sz w:val="24"/>
          <w:szCs w:val="24"/>
          <w:lang w:val="ru-RU"/>
        </w:rPr>
        <w:t xml:space="preserve"> </w:t>
      </w:r>
    </w:p>
    <w:tbl>
      <w:tblPr>
        <w:tblW w:w="995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51"/>
      </w:tblGrid>
      <w:tr w:rsidR="000C77F0" w:rsidRPr="000C77F0" w:rsidTr="00B446DC">
        <w:trPr>
          <w:trHeight w:val="20"/>
          <w:jc w:val="center"/>
        </w:trPr>
        <w:tc>
          <w:tcPr>
            <w:tcW w:w="9951" w:type="dxa"/>
            <w:shd w:val="clear" w:color="auto" w:fill="auto"/>
          </w:tcPr>
          <w:p w:rsidR="000C77F0" w:rsidRPr="000C77F0" w:rsidRDefault="000C77F0" w:rsidP="00B446DC">
            <w:pPr>
              <w:pStyle w:val="03"/>
              <w:rPr>
                <w:b/>
                <w:sz w:val="22"/>
                <w:szCs w:val="22"/>
              </w:rPr>
            </w:pPr>
            <w:r w:rsidRPr="000C77F0">
              <w:rPr>
                <w:b/>
                <w:sz w:val="22"/>
                <w:szCs w:val="22"/>
              </w:rPr>
              <w:t>Тест 12</w:t>
            </w:r>
            <w:r w:rsidRPr="000C77F0">
              <w:rPr>
                <w:sz w:val="22"/>
                <w:szCs w:val="22"/>
              </w:rPr>
              <w:t>. Проверка стабильности функционирования и точности показаний.</w:t>
            </w:r>
          </w:p>
        </w:tc>
      </w:tr>
      <w:tr w:rsidR="000C77F0" w:rsidRPr="000C77F0" w:rsidTr="00B446DC">
        <w:trPr>
          <w:trHeight w:val="20"/>
          <w:jc w:val="center"/>
        </w:trPr>
        <w:tc>
          <w:tcPr>
            <w:tcW w:w="9951" w:type="dxa"/>
            <w:shd w:val="clear" w:color="auto" w:fill="auto"/>
          </w:tcPr>
          <w:p w:rsidR="000C77F0" w:rsidRPr="000C77F0" w:rsidRDefault="000C77F0" w:rsidP="00B446DC">
            <w:pPr>
              <w:pStyle w:val="03"/>
              <w:rPr>
                <w:b/>
                <w:sz w:val="22"/>
                <w:szCs w:val="22"/>
              </w:rPr>
            </w:pPr>
            <w:r w:rsidRPr="000C77F0">
              <w:rPr>
                <w:b/>
                <w:sz w:val="22"/>
                <w:szCs w:val="22"/>
              </w:rPr>
              <w:t>Цель:</w:t>
            </w:r>
          </w:p>
          <w:p w:rsidR="000C77F0" w:rsidRPr="000C77F0" w:rsidRDefault="000C77F0" w:rsidP="00B446DC">
            <w:pPr>
              <w:pStyle w:val="03"/>
              <w:rPr>
                <w:sz w:val="22"/>
                <w:szCs w:val="22"/>
              </w:rPr>
            </w:pPr>
            <w:r w:rsidRPr="000C77F0">
              <w:rPr>
                <w:sz w:val="22"/>
                <w:szCs w:val="22"/>
              </w:rPr>
              <w:t>Проверить стабильность функционирования и точность показаний.</w:t>
            </w:r>
          </w:p>
        </w:tc>
      </w:tr>
      <w:tr w:rsidR="000C77F0" w:rsidRPr="000C77F0" w:rsidTr="00B446DC">
        <w:trPr>
          <w:trHeight w:val="20"/>
          <w:jc w:val="center"/>
        </w:trPr>
        <w:tc>
          <w:tcPr>
            <w:tcW w:w="9951" w:type="dxa"/>
            <w:shd w:val="clear" w:color="auto" w:fill="auto"/>
          </w:tcPr>
          <w:p w:rsidR="000C77F0" w:rsidRPr="000C77F0" w:rsidRDefault="000C77F0" w:rsidP="00B446DC">
            <w:pPr>
              <w:pStyle w:val="03"/>
              <w:rPr>
                <w:sz w:val="22"/>
                <w:szCs w:val="22"/>
              </w:rPr>
            </w:pPr>
            <w:r w:rsidRPr="000C77F0">
              <w:rPr>
                <w:b/>
                <w:sz w:val="22"/>
                <w:szCs w:val="22"/>
              </w:rPr>
              <w:t>Метод:</w:t>
            </w:r>
          </w:p>
          <w:p w:rsidR="000C77F0" w:rsidRPr="000C77F0" w:rsidRDefault="000C77F0" w:rsidP="00B446DC">
            <w:pPr>
              <w:pStyle w:val="03"/>
              <w:rPr>
                <w:sz w:val="22"/>
                <w:szCs w:val="22"/>
              </w:rPr>
            </w:pPr>
            <w:r w:rsidRPr="000C77F0">
              <w:rPr>
                <w:sz w:val="22"/>
                <w:szCs w:val="22"/>
              </w:rPr>
              <w:t>В течени</w:t>
            </w:r>
            <w:proofErr w:type="gramStart"/>
            <w:r w:rsidRPr="000C77F0">
              <w:rPr>
                <w:sz w:val="22"/>
                <w:szCs w:val="22"/>
              </w:rPr>
              <w:t>и</w:t>
            </w:r>
            <w:proofErr w:type="gramEnd"/>
            <w:r w:rsidRPr="000C77F0">
              <w:rPr>
                <w:sz w:val="22"/>
                <w:szCs w:val="22"/>
              </w:rPr>
              <w:t xml:space="preserve"> 7 рабочих дней провести измерения температуры и влажности  в помещениях и оборудовании в которых расположены датчики температуры  и влажности с использованием тестового оборудования. Измерения производить в соответствии с ГОСТ </w:t>
            </w:r>
            <w:proofErr w:type="gramStart"/>
            <w:r w:rsidRPr="000C77F0">
              <w:rPr>
                <w:sz w:val="22"/>
                <w:szCs w:val="22"/>
              </w:rPr>
              <w:t>Р</w:t>
            </w:r>
            <w:proofErr w:type="gramEnd"/>
            <w:r w:rsidRPr="000C77F0">
              <w:rPr>
                <w:sz w:val="22"/>
                <w:szCs w:val="22"/>
              </w:rPr>
              <w:t xml:space="preserve"> ИСО 14644-3. B.8 Измерение температуры  и B.9 Измерение влажности. Результаты измерений приложить в виде Приложения ____</w:t>
            </w:r>
          </w:p>
          <w:p w:rsidR="000C77F0" w:rsidRPr="000C77F0" w:rsidRDefault="000C77F0" w:rsidP="00B446DC">
            <w:pPr>
              <w:pStyle w:val="03"/>
              <w:rPr>
                <w:sz w:val="22"/>
                <w:szCs w:val="22"/>
              </w:rPr>
            </w:pPr>
            <w:r w:rsidRPr="000C77F0">
              <w:rPr>
                <w:sz w:val="22"/>
                <w:szCs w:val="22"/>
              </w:rPr>
              <w:t>Сравнение результатов измерений приложить в виде приложения №_____</w:t>
            </w:r>
          </w:p>
        </w:tc>
      </w:tr>
      <w:tr w:rsidR="000C77F0" w:rsidRPr="000C77F0" w:rsidTr="00B446DC">
        <w:trPr>
          <w:trHeight w:val="20"/>
          <w:jc w:val="center"/>
        </w:trPr>
        <w:tc>
          <w:tcPr>
            <w:tcW w:w="9951" w:type="dxa"/>
            <w:shd w:val="clear" w:color="auto" w:fill="auto"/>
          </w:tcPr>
          <w:p w:rsidR="000C77F0" w:rsidRPr="000C77F0" w:rsidRDefault="000C77F0" w:rsidP="00B446DC">
            <w:pPr>
              <w:pStyle w:val="03"/>
              <w:rPr>
                <w:sz w:val="22"/>
                <w:szCs w:val="22"/>
              </w:rPr>
            </w:pPr>
            <w:r w:rsidRPr="000C77F0">
              <w:rPr>
                <w:b/>
                <w:sz w:val="22"/>
                <w:szCs w:val="22"/>
              </w:rPr>
              <w:t>Критерии оценки:</w:t>
            </w:r>
          </w:p>
          <w:p w:rsidR="000C77F0" w:rsidRPr="000C77F0" w:rsidRDefault="000C77F0" w:rsidP="00B446DC">
            <w:pPr>
              <w:pStyle w:val="03"/>
              <w:rPr>
                <w:sz w:val="22"/>
                <w:szCs w:val="22"/>
              </w:rPr>
            </w:pPr>
            <w:r w:rsidRPr="000C77F0">
              <w:rPr>
                <w:sz w:val="22"/>
                <w:szCs w:val="22"/>
              </w:rPr>
              <w:t>Показания датчиков измерения температуры не должны отличаться от показаний внешних приборов более чем на 5%, показания датчиков измерения влажности не должны отличаться от показаний внешних приборов более чем на 10%,</w:t>
            </w:r>
          </w:p>
        </w:tc>
      </w:tr>
    </w:tbl>
    <w:p w:rsidR="000C77F0" w:rsidRPr="000C77F0" w:rsidRDefault="000C77F0" w:rsidP="000C77F0">
      <w:pPr>
        <w:rPr>
          <w:rFonts w:ascii="Times New Roman" w:hAnsi="Times New Roman" w:cs="Times New Roman"/>
          <w:sz w:val="22"/>
          <w:szCs w:val="22"/>
        </w:rPr>
      </w:pPr>
    </w:p>
    <w:sectPr w:rsidR="000C77F0" w:rsidRPr="000C77F0" w:rsidSect="000C77F0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77F0"/>
    <w:rsid w:val="000C77F0"/>
    <w:rsid w:val="00125D6F"/>
    <w:rsid w:val="001C5B11"/>
    <w:rsid w:val="002E7686"/>
    <w:rsid w:val="005F4D17"/>
    <w:rsid w:val="00632C16"/>
    <w:rsid w:val="006437E8"/>
    <w:rsid w:val="006B4A09"/>
    <w:rsid w:val="00865DF6"/>
    <w:rsid w:val="009F726D"/>
    <w:rsid w:val="00A00016"/>
    <w:rsid w:val="00B44CEB"/>
    <w:rsid w:val="00C15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222222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686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2E768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768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768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76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768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76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768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768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768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768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E768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E768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E768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E768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E768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E768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E768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E7686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E768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E768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E768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E768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E7686"/>
    <w:rPr>
      <w:b/>
      <w:bCs/>
    </w:rPr>
  </w:style>
  <w:style w:type="character" w:styleId="a8">
    <w:name w:val="Emphasis"/>
    <w:basedOn w:val="a0"/>
    <w:uiPriority w:val="20"/>
    <w:qFormat/>
    <w:rsid w:val="002E768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E7686"/>
    <w:rPr>
      <w:szCs w:val="32"/>
    </w:rPr>
  </w:style>
  <w:style w:type="paragraph" w:styleId="aa">
    <w:name w:val="List Paragraph"/>
    <w:basedOn w:val="a"/>
    <w:uiPriority w:val="34"/>
    <w:qFormat/>
    <w:rsid w:val="002E768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E7686"/>
    <w:rPr>
      <w:i/>
    </w:rPr>
  </w:style>
  <w:style w:type="character" w:customStyle="1" w:styleId="22">
    <w:name w:val="Цитата 2 Знак"/>
    <w:basedOn w:val="a0"/>
    <w:link w:val="21"/>
    <w:uiPriority w:val="29"/>
    <w:rsid w:val="002E768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E768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E7686"/>
    <w:rPr>
      <w:b/>
      <w:i/>
      <w:sz w:val="24"/>
    </w:rPr>
  </w:style>
  <w:style w:type="character" w:styleId="ad">
    <w:name w:val="Subtle Emphasis"/>
    <w:uiPriority w:val="19"/>
    <w:qFormat/>
    <w:rsid w:val="002E768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E768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E768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E768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E768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E7686"/>
    <w:pPr>
      <w:outlineLvl w:val="9"/>
    </w:pPr>
  </w:style>
  <w:style w:type="paragraph" w:customStyle="1" w:styleId="03">
    <w:name w:val="03. таблица"/>
    <w:basedOn w:val="a"/>
    <w:link w:val="030"/>
    <w:qFormat/>
    <w:rsid w:val="000C77F0"/>
    <w:rPr>
      <w:rFonts w:ascii="Times New Roman" w:hAnsi="Times New Roman" w:cs="Times New Roman"/>
      <w:color w:val="auto"/>
      <w:lang w:val="ru-RU"/>
    </w:rPr>
  </w:style>
  <w:style w:type="character" w:customStyle="1" w:styleId="030">
    <w:name w:val="03. таблица Знак"/>
    <w:basedOn w:val="a0"/>
    <w:link w:val="03"/>
    <w:rsid w:val="000C77F0"/>
    <w:rPr>
      <w:rFonts w:ascii="Times New Roman" w:hAnsi="Times New Roman" w:cs="Times New Roman"/>
      <w:color w:val="auto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692</Words>
  <Characters>3951</Characters>
  <Application>Microsoft Office Word</Application>
  <DocSecurity>0</DocSecurity>
  <Lines>32</Lines>
  <Paragraphs>9</Paragraphs>
  <ScaleCrop>false</ScaleCrop>
  <Company/>
  <LinksUpToDate>false</LinksUpToDate>
  <CharactersWithSpaces>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moskvichev</dc:creator>
  <cp:lastModifiedBy>moskvichev</cp:lastModifiedBy>
  <cp:revision>1</cp:revision>
  <dcterms:created xsi:type="dcterms:W3CDTF">2016-04-15T13:49:00Z</dcterms:created>
  <dcterms:modified xsi:type="dcterms:W3CDTF">2016-04-15T13:56:00Z</dcterms:modified>
</cp:coreProperties>
</file>